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501"/>
      </w:tblGrid>
      <w:tr w:rsidR="009F7ACB" w:rsidRPr="00032C74" w:rsidTr="00032C74">
        <w:tc>
          <w:tcPr>
            <w:tcW w:w="4501" w:type="dxa"/>
          </w:tcPr>
          <w:p w:rsidR="009F7ACB" w:rsidRPr="00032C74" w:rsidRDefault="009F7ACB" w:rsidP="009E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32C74">
              <w:rPr>
                <w:rFonts w:ascii="Times New Roman" w:hAnsi="Times New Roman"/>
                <w:sz w:val="24"/>
                <w:szCs w:val="24"/>
              </w:rPr>
              <w:t>Додаток 1</w:t>
            </w:r>
          </w:p>
        </w:tc>
      </w:tr>
      <w:tr w:rsidR="009F7ACB" w:rsidRPr="00032C74" w:rsidTr="00032C74">
        <w:tc>
          <w:tcPr>
            <w:tcW w:w="4501" w:type="dxa"/>
          </w:tcPr>
          <w:p w:rsidR="009F7ACB" w:rsidRPr="00032C74" w:rsidRDefault="009F7ACB" w:rsidP="0003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>до Положення про порядок конкурсного</w:t>
            </w:r>
          </w:p>
        </w:tc>
      </w:tr>
      <w:tr w:rsidR="009F7ACB" w:rsidRPr="00032C74" w:rsidTr="00032C74">
        <w:tc>
          <w:tcPr>
            <w:tcW w:w="4501" w:type="dxa"/>
          </w:tcPr>
          <w:p w:rsidR="009F7ACB" w:rsidRPr="00032C74" w:rsidRDefault="009F7ACB" w:rsidP="0003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>відбору науково-технічних проектів</w:t>
            </w:r>
          </w:p>
        </w:tc>
      </w:tr>
      <w:tr w:rsidR="009F7ACB" w:rsidRPr="00032C74" w:rsidTr="00032C74">
        <w:tc>
          <w:tcPr>
            <w:tcW w:w="4501" w:type="dxa"/>
          </w:tcPr>
          <w:p w:rsidR="009F7ACB" w:rsidRPr="00032C74" w:rsidRDefault="009F7ACB" w:rsidP="0003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>установ НАН України</w:t>
            </w:r>
          </w:p>
        </w:tc>
      </w:tr>
    </w:tbl>
    <w:p w:rsidR="009F7ACB" w:rsidRDefault="009F7ACB" w:rsidP="00194594">
      <w:pPr>
        <w:ind w:left="5103"/>
        <w:jc w:val="right"/>
        <w:rPr>
          <w:rFonts w:ascii="Times New Roman" w:hAnsi="Times New Roman"/>
          <w:sz w:val="26"/>
          <w:szCs w:val="26"/>
        </w:rPr>
      </w:pPr>
    </w:p>
    <w:p w:rsidR="009F7ACB" w:rsidRDefault="009F7ACB" w:rsidP="00194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7ACB" w:rsidRPr="00940B64" w:rsidRDefault="009F7ACB" w:rsidP="00194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B64">
        <w:rPr>
          <w:rFonts w:ascii="Times New Roman" w:hAnsi="Times New Roman"/>
          <w:b/>
          <w:sz w:val="24"/>
          <w:szCs w:val="24"/>
        </w:rPr>
        <w:t>Попередній договір</w:t>
      </w:r>
    </w:p>
    <w:p w:rsidR="009F7ACB" w:rsidRDefault="009F7ACB" w:rsidP="001945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F7ACB" w:rsidRDefault="009F7ACB" w:rsidP="001945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(назва науково-технічного проекту)</w:t>
      </w:r>
    </w:p>
    <w:p w:rsidR="009F7ACB" w:rsidRDefault="009F7ACB" w:rsidP="001945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м.______________</w:t>
      </w:r>
    </w:p>
    <w:p w:rsidR="009F7ACB" w:rsidRDefault="009F7ACB" w:rsidP="001945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 «___»_________ р. </w:t>
      </w:r>
    </w:p>
    <w:p w:rsidR="009F7ACB" w:rsidRDefault="009F7ACB" w:rsidP="00194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______________________________(найменування установи НАН України) в особі _______________________________, що діє на підставі Статуту, і _________________________________(найменування організації</w:t>
      </w:r>
      <w:r>
        <w:rPr>
          <w:rFonts w:ascii="Times New Roman" w:hAnsi="Times New Roman"/>
          <w:sz w:val="24"/>
          <w:szCs w:val="24"/>
        </w:rPr>
        <w:t>-</w:t>
      </w:r>
      <w:r w:rsidRPr="00CB1B21">
        <w:rPr>
          <w:rFonts w:ascii="Times New Roman" w:hAnsi="Times New Roman"/>
          <w:sz w:val="24"/>
          <w:szCs w:val="24"/>
        </w:rPr>
        <w:t xml:space="preserve">партнера) в особі _______________________________ , що діє на підставі Статуту, надалі Сторони, уклали цей попередній договір про таке: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1. Сторони визнають, що їх потенціал дозволяє здійснити виконання науково</w:t>
      </w:r>
      <w:r>
        <w:rPr>
          <w:rFonts w:ascii="Times New Roman" w:hAnsi="Times New Roman"/>
          <w:sz w:val="24"/>
          <w:szCs w:val="24"/>
        </w:rPr>
        <w:t>-</w:t>
      </w:r>
      <w:r w:rsidRPr="00CB1B21">
        <w:rPr>
          <w:rFonts w:ascii="Times New Roman" w:hAnsi="Times New Roman"/>
          <w:sz w:val="24"/>
          <w:szCs w:val="24"/>
        </w:rPr>
        <w:t>технічного проекту ______________________________(назва проекту) (далі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B1B21">
        <w:rPr>
          <w:rFonts w:ascii="Times New Roman" w:hAnsi="Times New Roman"/>
          <w:sz w:val="24"/>
          <w:szCs w:val="24"/>
        </w:rPr>
        <w:t xml:space="preserve">Проект) в терміни, визначені умовами конкурсу науково-технічних проектів установ НАН України.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B1B21">
        <w:rPr>
          <w:rFonts w:ascii="Times New Roman" w:hAnsi="Times New Roman"/>
          <w:sz w:val="24"/>
          <w:szCs w:val="24"/>
        </w:rPr>
        <w:t xml:space="preserve">У випадку відбору Проекту за конкурсом Сторони передбачають здійснення таких дій: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2.1. Установа НАН України (вказуються дії, що здійснює установа НАН України для виконання Науково-технічного проекту. Зміст вказаних дій повинен бути узгодженим з п.14 та п.15 Запиту на виконання науково-технічного проекту): 2.1.1__________________________________________________________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B1B21">
        <w:rPr>
          <w:rFonts w:ascii="Times New Roman" w:hAnsi="Times New Roman"/>
          <w:sz w:val="24"/>
          <w:szCs w:val="24"/>
        </w:rPr>
        <w:t xml:space="preserve"> 2.1.2__________________________________________________________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2.1.3 і т.і._____________________________________________________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2.2. Організація-партнер (вказується форма участі організації-партнера у виконанні Проекту, а також інші дії, що здійснює організація-партнер для виконання Проекту): 2.2.1__________________________________________________________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2.2.2_________________________________________________________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2.2.3 і т.і.______________________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3. У випадку відбору Проекту за конкурсом Сторони зобов’язуються в місячний термін після затвердження Президією НАН України переліку відібраних проектів укласти договір з виконання Проекту та надати його до Президії НАН України. </w:t>
      </w:r>
    </w:p>
    <w:p w:rsidR="009F7ACB" w:rsidRPr="00D55BF5" w:rsidRDefault="009F7ACB" w:rsidP="00194594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4. Сторони погодились,</w:t>
      </w:r>
      <w:r>
        <w:rPr>
          <w:rFonts w:ascii="Times New Roman" w:hAnsi="Times New Roman"/>
          <w:sz w:val="24"/>
          <w:szCs w:val="24"/>
        </w:rPr>
        <w:t xml:space="preserve"> що договір з виконання Проекту</w:t>
      </w:r>
      <w:r w:rsidRPr="00CB1B21">
        <w:rPr>
          <w:rFonts w:ascii="Times New Roman" w:hAnsi="Times New Roman"/>
          <w:sz w:val="24"/>
          <w:szCs w:val="24"/>
        </w:rPr>
        <w:t xml:space="preserve"> має відповідати вимогам пунктів 25 та 26 Положення про порядок конкурсного відбору науково-технічни</w:t>
      </w:r>
      <w:r>
        <w:rPr>
          <w:rFonts w:ascii="Times New Roman" w:hAnsi="Times New Roman"/>
          <w:sz w:val="24"/>
          <w:szCs w:val="24"/>
        </w:rPr>
        <w:t xml:space="preserve">х проектів установ НАН України.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5. Сторони погодились, що договір з виконання Проекту, визначений п.3 цього попереднього договору, повинен містити, крім умов, визначених Сторонами, таке: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5.1. У випадку надання ліцензії установою НАН України: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Назву винаходу, корисної моделі, інших об’єктів права інтелектуальної власності, ноу-хау, на використання яких надається ліцензія (далі –</w:t>
      </w:r>
      <w:r>
        <w:rPr>
          <w:rFonts w:ascii="Times New Roman" w:hAnsi="Times New Roman"/>
          <w:sz w:val="24"/>
          <w:szCs w:val="24"/>
        </w:rPr>
        <w:t xml:space="preserve"> ОІВ).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5.1.2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Вид ліцензії, що надається та</w:t>
      </w:r>
      <w:r>
        <w:rPr>
          <w:rFonts w:ascii="Times New Roman" w:hAnsi="Times New Roman"/>
          <w:sz w:val="24"/>
          <w:szCs w:val="24"/>
        </w:rPr>
        <w:t xml:space="preserve"> визначається відповідно до ст.</w:t>
      </w:r>
      <w:r w:rsidRPr="00CB1B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108 Цивільного кодексу України.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lastRenderedPageBreak/>
        <w:t>5.1.3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Способи використання об’єкт</w:t>
      </w:r>
      <w:r>
        <w:rPr>
          <w:rFonts w:ascii="Times New Roman" w:hAnsi="Times New Roman"/>
          <w:sz w:val="24"/>
          <w:szCs w:val="24"/>
        </w:rPr>
        <w:t>а</w:t>
      </w:r>
      <w:r w:rsidRPr="00CB1B21">
        <w:rPr>
          <w:rFonts w:ascii="Times New Roman" w:hAnsi="Times New Roman"/>
          <w:sz w:val="24"/>
          <w:szCs w:val="24"/>
        </w:rPr>
        <w:t>(ів) права інтелектуальної власно</w:t>
      </w:r>
      <w:r>
        <w:rPr>
          <w:rFonts w:ascii="Times New Roman" w:hAnsi="Times New Roman"/>
          <w:sz w:val="24"/>
          <w:szCs w:val="24"/>
        </w:rPr>
        <w:t>сті, на які надається ліцензія.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5.1.4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Строк, на який надається ліцензія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5.1.5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Територію, на яку надається ліцензія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5.1.6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Розмір, порядок і строки виплати плати (роялті) за використання винаходу, корисної моделі, ноу-хау, на які надається ліцензія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5.1.7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Обов’язок ліцензіата щодо освоєння у виробництві ОІВ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5.1.8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Умови щодо можливості розірвання договору при незабезпеченні освоєння випуск</w:t>
      </w:r>
      <w:r>
        <w:rPr>
          <w:rFonts w:ascii="Times New Roman" w:hAnsi="Times New Roman"/>
          <w:sz w:val="24"/>
          <w:szCs w:val="24"/>
        </w:rPr>
        <w:t>у продукції у визначені терміни.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5.1.9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Порядок обміну інформацією та забезпечення конфіденційності інформації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5.1.10</w:t>
      </w:r>
      <w:r>
        <w:rPr>
          <w:rFonts w:ascii="Times New Roman" w:hAnsi="Times New Roman"/>
          <w:sz w:val="24"/>
          <w:szCs w:val="24"/>
        </w:rPr>
        <w:t>.</w:t>
      </w:r>
      <w:r w:rsidRPr="00CB1B21">
        <w:rPr>
          <w:rFonts w:ascii="Times New Roman" w:hAnsi="Times New Roman"/>
          <w:sz w:val="24"/>
          <w:szCs w:val="24"/>
        </w:rPr>
        <w:t xml:space="preserve"> Зобов’язання з виплати винагороди працівникам за рахунок роялті.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5.2. У випадку, якщо організація-партнер здійснює фінансування проведення конструкторсько-технологічних та дослідно-конструкторських робіт, договір з виконання Проекту повинен містити наступні умови, що визначають:</w:t>
      </w:r>
    </w:p>
    <w:p w:rsidR="009F7ACB" w:rsidRDefault="009F7ACB" w:rsidP="00FB7F6A">
      <w:pPr>
        <w:numPr>
          <w:ilvl w:val="0"/>
          <w:numId w:val="1"/>
        </w:numPr>
        <w:tabs>
          <w:tab w:val="clear" w:pos="1774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сторону(ни), що набувають права на ОІВ, які створюються в рамках вказаних робіт; </w:t>
      </w:r>
    </w:p>
    <w:p w:rsidR="009F7ACB" w:rsidRDefault="009F7ACB" w:rsidP="00FB7F6A">
      <w:pPr>
        <w:numPr>
          <w:ilvl w:val="0"/>
          <w:numId w:val="1"/>
        </w:numPr>
        <w:tabs>
          <w:tab w:val="clear" w:pos="1774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сторону(ни), що забезпечують охорону прав на ОІВ, підтримку чинності охоронних документів; </w:t>
      </w:r>
    </w:p>
    <w:p w:rsidR="009F7ACB" w:rsidRDefault="009F7ACB" w:rsidP="00FB7F6A">
      <w:pPr>
        <w:numPr>
          <w:ilvl w:val="0"/>
          <w:numId w:val="1"/>
        </w:numPr>
        <w:tabs>
          <w:tab w:val="clear" w:pos="1774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сторону, що сплачує винагороду творцям ОІВ; </w:t>
      </w:r>
    </w:p>
    <w:p w:rsidR="009F7ACB" w:rsidRDefault="009F7ACB" w:rsidP="00FB7F6A">
      <w:pPr>
        <w:numPr>
          <w:ilvl w:val="0"/>
          <w:numId w:val="1"/>
        </w:numPr>
        <w:tabs>
          <w:tab w:val="clear" w:pos="1774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умови сплати установі НАН України роялті організацією-партнером.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>6. Проект договору з виконання Проекту доручається скласти установі НАН України, яка не пізніше «__» __________ р. надає його організації-партнеру.</w:t>
      </w:r>
      <w:r w:rsidRPr="00CB1B21">
        <w:rPr>
          <w:rFonts w:ascii="Times New Roman" w:hAnsi="Times New Roman"/>
          <w:sz w:val="24"/>
          <w:szCs w:val="24"/>
          <w:vertAlign w:val="superscript"/>
        </w:rPr>
        <w:t>1</w:t>
      </w:r>
      <w:r w:rsidRPr="00CB1B21">
        <w:rPr>
          <w:rFonts w:ascii="Times New Roman" w:hAnsi="Times New Roman"/>
          <w:sz w:val="24"/>
          <w:szCs w:val="24"/>
        </w:rPr>
        <w:t xml:space="preserve">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B21">
        <w:rPr>
          <w:rFonts w:ascii="Times New Roman" w:hAnsi="Times New Roman"/>
          <w:sz w:val="24"/>
          <w:szCs w:val="24"/>
        </w:rPr>
        <w:t xml:space="preserve">7. Сторони беруть до уваги, що неподання у строк договору з виконання Проекту до Президії НАН України та недотримання </w:t>
      </w:r>
      <w:r>
        <w:rPr>
          <w:rFonts w:ascii="Times New Roman" w:hAnsi="Times New Roman"/>
          <w:sz w:val="24"/>
          <w:szCs w:val="24"/>
        </w:rPr>
        <w:t>вимог до договору, визначених п</w:t>
      </w:r>
      <w:r w:rsidRPr="00CB1B21">
        <w:rPr>
          <w:rFonts w:ascii="Times New Roman" w:hAnsi="Times New Roman"/>
          <w:sz w:val="24"/>
          <w:szCs w:val="24"/>
        </w:rPr>
        <w:t>п.4, 6 цього попереднього договору може мати наслідком припинення фінансування Президією НАН України виконання науково</w:t>
      </w:r>
      <w:r>
        <w:rPr>
          <w:rFonts w:ascii="Times New Roman" w:hAnsi="Times New Roman"/>
          <w:sz w:val="24"/>
          <w:szCs w:val="24"/>
        </w:rPr>
        <w:t>-</w:t>
      </w:r>
      <w:r w:rsidRPr="00CB1B21">
        <w:rPr>
          <w:rFonts w:ascii="Times New Roman" w:hAnsi="Times New Roman"/>
          <w:sz w:val="24"/>
          <w:szCs w:val="24"/>
        </w:rPr>
        <w:t xml:space="preserve">технічного проекту. </w:t>
      </w: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4603"/>
      </w:tblGrid>
      <w:tr w:rsidR="009F7ACB" w:rsidRPr="00032C74" w:rsidTr="00712626">
        <w:tc>
          <w:tcPr>
            <w:tcW w:w="4968" w:type="dxa"/>
          </w:tcPr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74">
              <w:rPr>
                <w:rFonts w:ascii="Times New Roman" w:hAnsi="Times New Roman"/>
                <w:b/>
                <w:sz w:val="24"/>
                <w:szCs w:val="24"/>
              </w:rPr>
              <w:t>Установа НАН України</w:t>
            </w:r>
          </w:p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>(адреса, банківські реквізити)</w:t>
            </w:r>
          </w:p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 xml:space="preserve"> ____________ підпис керівника</w:t>
            </w:r>
          </w:p>
          <w:p w:rsidR="009F7ACB" w:rsidRPr="00032C74" w:rsidRDefault="009F7ACB" w:rsidP="0003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 xml:space="preserve">   М.П.</w:t>
            </w:r>
          </w:p>
        </w:tc>
        <w:tc>
          <w:tcPr>
            <w:tcW w:w="4603" w:type="dxa"/>
          </w:tcPr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74">
              <w:rPr>
                <w:rFonts w:ascii="Times New Roman" w:hAnsi="Times New Roman"/>
                <w:b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32C74">
              <w:rPr>
                <w:rFonts w:ascii="Times New Roman" w:hAnsi="Times New Roman"/>
                <w:b/>
                <w:sz w:val="24"/>
                <w:szCs w:val="24"/>
              </w:rPr>
              <w:t>партнер</w:t>
            </w:r>
          </w:p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>(адреса, банківські реквізити)</w:t>
            </w:r>
          </w:p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ACB" w:rsidRPr="00032C74" w:rsidRDefault="009F7ACB" w:rsidP="0003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32C74">
              <w:rPr>
                <w:rFonts w:ascii="Times New Roman" w:hAnsi="Times New Roman"/>
                <w:sz w:val="24"/>
                <w:szCs w:val="24"/>
              </w:rPr>
              <w:t>____________ підпис керівника</w:t>
            </w:r>
          </w:p>
          <w:p w:rsidR="009F7ACB" w:rsidRPr="00032C74" w:rsidRDefault="009F7ACB" w:rsidP="0003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C74">
              <w:rPr>
                <w:rFonts w:ascii="Times New Roman" w:hAnsi="Times New Roman"/>
                <w:sz w:val="24"/>
                <w:szCs w:val="24"/>
              </w:rPr>
              <w:t xml:space="preserve">   М.П.</w:t>
            </w:r>
          </w:p>
        </w:tc>
      </w:tr>
    </w:tbl>
    <w:p w:rsidR="009F7ACB" w:rsidRDefault="009F7ACB" w:rsidP="00C11DB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7ACB" w:rsidRDefault="009F7ACB" w:rsidP="00194594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</w:p>
    <w:p w:rsidR="009F7ACB" w:rsidRDefault="009F7ACB" w:rsidP="00C11DBA">
      <w:pPr>
        <w:spacing w:after="0"/>
        <w:ind w:firstLine="709"/>
        <w:jc w:val="both"/>
        <w:rPr>
          <w:rFonts w:ascii="Times New Roman" w:hAnsi="Times New Roman"/>
        </w:rPr>
      </w:pPr>
      <w:r w:rsidRPr="00032A74">
        <w:rPr>
          <w:rFonts w:ascii="Times New Roman" w:hAnsi="Times New Roman"/>
          <w:vertAlign w:val="superscript"/>
        </w:rPr>
        <w:t>1</w:t>
      </w:r>
      <w:r w:rsidRPr="00CB1B21">
        <w:rPr>
          <w:rFonts w:ascii="Times New Roman" w:hAnsi="Times New Roman"/>
        </w:rPr>
        <w:t xml:space="preserve"> Сторони визначають дату з урахуванням конкурсних термінів та строків подання договору до Президії НАН України. </w:t>
      </w:r>
    </w:p>
    <w:p w:rsidR="009F7ACB" w:rsidRPr="00CB1B21" w:rsidRDefault="009F7ACB" w:rsidP="00194594">
      <w:pPr>
        <w:spacing w:after="0"/>
        <w:ind w:firstLine="709"/>
        <w:jc w:val="both"/>
        <w:rPr>
          <w:rFonts w:ascii="Times New Roman" w:hAnsi="Times New Roman"/>
        </w:rPr>
      </w:pPr>
    </w:p>
    <w:sectPr w:rsidR="009F7ACB" w:rsidRPr="00CB1B21" w:rsidSect="006C3C08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B5" w:rsidRDefault="003D73B5" w:rsidP="00F16628">
      <w:r>
        <w:separator/>
      </w:r>
    </w:p>
  </w:endnote>
  <w:endnote w:type="continuationSeparator" w:id="0">
    <w:p w:rsidR="003D73B5" w:rsidRDefault="003D73B5" w:rsidP="00F1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B5" w:rsidRDefault="003D73B5" w:rsidP="00F16628">
      <w:r>
        <w:separator/>
      </w:r>
    </w:p>
  </w:footnote>
  <w:footnote w:type="continuationSeparator" w:id="0">
    <w:p w:rsidR="003D73B5" w:rsidRDefault="003D73B5" w:rsidP="00F1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CB" w:rsidRDefault="009F7ACB" w:rsidP="00124F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7ACB" w:rsidRDefault="009F7A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CB" w:rsidRPr="006C3C08" w:rsidRDefault="009F7ACB" w:rsidP="006C3C08">
    <w:pPr>
      <w:pStyle w:val="a6"/>
      <w:framePr w:wrap="around" w:vAnchor="text" w:hAnchor="margin" w:xAlign="center" w:y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6C3C08">
      <w:rPr>
        <w:rStyle w:val="a8"/>
        <w:rFonts w:ascii="Times New Roman" w:hAnsi="Times New Roman"/>
        <w:sz w:val="24"/>
        <w:szCs w:val="24"/>
      </w:rPr>
      <w:fldChar w:fldCharType="begin"/>
    </w:r>
    <w:r w:rsidRPr="006C3C08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C3C08">
      <w:rPr>
        <w:rStyle w:val="a8"/>
        <w:rFonts w:ascii="Times New Roman" w:hAnsi="Times New Roman"/>
        <w:sz w:val="24"/>
        <w:szCs w:val="24"/>
      </w:rPr>
      <w:fldChar w:fldCharType="separate"/>
    </w:r>
    <w:r w:rsidR="004E6483">
      <w:rPr>
        <w:rStyle w:val="a8"/>
        <w:rFonts w:ascii="Times New Roman" w:hAnsi="Times New Roman"/>
        <w:noProof/>
        <w:sz w:val="24"/>
        <w:szCs w:val="24"/>
      </w:rPr>
      <w:t>2</w:t>
    </w:r>
    <w:r w:rsidRPr="006C3C08">
      <w:rPr>
        <w:rStyle w:val="a8"/>
        <w:rFonts w:ascii="Times New Roman" w:hAnsi="Times New Roman"/>
        <w:sz w:val="24"/>
        <w:szCs w:val="24"/>
      </w:rPr>
      <w:fldChar w:fldCharType="end"/>
    </w:r>
  </w:p>
  <w:p w:rsidR="009F7ACB" w:rsidRDefault="009F7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EF8"/>
    <w:multiLevelType w:val="hybridMultilevel"/>
    <w:tmpl w:val="4B4C2DBC"/>
    <w:lvl w:ilvl="0" w:tplc="FC46D05A">
      <w:start w:val="2"/>
      <w:numFmt w:val="bullet"/>
      <w:lvlText w:val="–"/>
      <w:lvlJc w:val="left"/>
      <w:pPr>
        <w:tabs>
          <w:tab w:val="num" w:pos="1774"/>
        </w:tabs>
        <w:ind w:left="1774" w:hanging="360"/>
      </w:pPr>
      <w:rPr>
        <w:rFonts w:ascii="Tms Rmn" w:eastAsia="Times New Roman" w:hAnsi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21"/>
    <w:rsid w:val="00006F28"/>
    <w:rsid w:val="00017363"/>
    <w:rsid w:val="00032A74"/>
    <w:rsid w:val="00032C74"/>
    <w:rsid w:val="000445B1"/>
    <w:rsid w:val="000654C7"/>
    <w:rsid w:val="00075156"/>
    <w:rsid w:val="000A326B"/>
    <w:rsid w:val="000C7DC2"/>
    <w:rsid w:val="000D73F2"/>
    <w:rsid w:val="000E7661"/>
    <w:rsid w:val="000F0A19"/>
    <w:rsid w:val="000F5F3A"/>
    <w:rsid w:val="00110787"/>
    <w:rsid w:val="0011171D"/>
    <w:rsid w:val="00124F98"/>
    <w:rsid w:val="00127BC2"/>
    <w:rsid w:val="001351D1"/>
    <w:rsid w:val="00146D85"/>
    <w:rsid w:val="00151526"/>
    <w:rsid w:val="001563BF"/>
    <w:rsid w:val="001664B6"/>
    <w:rsid w:val="00194594"/>
    <w:rsid w:val="001D2547"/>
    <w:rsid w:val="001D330B"/>
    <w:rsid w:val="001D5031"/>
    <w:rsid w:val="001E2D03"/>
    <w:rsid w:val="001F0ED4"/>
    <w:rsid w:val="001F2D40"/>
    <w:rsid w:val="002176A0"/>
    <w:rsid w:val="00242206"/>
    <w:rsid w:val="00265C6D"/>
    <w:rsid w:val="00273B6A"/>
    <w:rsid w:val="00293DBE"/>
    <w:rsid w:val="002B192E"/>
    <w:rsid w:val="002B2200"/>
    <w:rsid w:val="002B367F"/>
    <w:rsid w:val="002D6F9B"/>
    <w:rsid w:val="002E12DA"/>
    <w:rsid w:val="002F4C7F"/>
    <w:rsid w:val="003026E9"/>
    <w:rsid w:val="0030464E"/>
    <w:rsid w:val="0030507F"/>
    <w:rsid w:val="003176DA"/>
    <w:rsid w:val="00324ABB"/>
    <w:rsid w:val="00332079"/>
    <w:rsid w:val="00343441"/>
    <w:rsid w:val="00365EF5"/>
    <w:rsid w:val="003C29F6"/>
    <w:rsid w:val="003C35D4"/>
    <w:rsid w:val="003D3482"/>
    <w:rsid w:val="003D73B5"/>
    <w:rsid w:val="003D7499"/>
    <w:rsid w:val="00402027"/>
    <w:rsid w:val="0040757B"/>
    <w:rsid w:val="004107F4"/>
    <w:rsid w:val="00432D6C"/>
    <w:rsid w:val="004473DB"/>
    <w:rsid w:val="00452F21"/>
    <w:rsid w:val="00470DA5"/>
    <w:rsid w:val="0047402C"/>
    <w:rsid w:val="004A0D9F"/>
    <w:rsid w:val="004B4A49"/>
    <w:rsid w:val="004D36C3"/>
    <w:rsid w:val="004E26E0"/>
    <w:rsid w:val="004E6483"/>
    <w:rsid w:val="004F0958"/>
    <w:rsid w:val="0050799E"/>
    <w:rsid w:val="005246F8"/>
    <w:rsid w:val="00534263"/>
    <w:rsid w:val="00555791"/>
    <w:rsid w:val="00560286"/>
    <w:rsid w:val="005756C3"/>
    <w:rsid w:val="005856CA"/>
    <w:rsid w:val="00585F47"/>
    <w:rsid w:val="005929C5"/>
    <w:rsid w:val="005A04EE"/>
    <w:rsid w:val="005B5ADA"/>
    <w:rsid w:val="005C3CD2"/>
    <w:rsid w:val="005C6C9C"/>
    <w:rsid w:val="005D05D3"/>
    <w:rsid w:val="005D337E"/>
    <w:rsid w:val="005D5297"/>
    <w:rsid w:val="00602F34"/>
    <w:rsid w:val="0065311B"/>
    <w:rsid w:val="00662B74"/>
    <w:rsid w:val="0067057D"/>
    <w:rsid w:val="006A2A85"/>
    <w:rsid w:val="006B0132"/>
    <w:rsid w:val="006B54BB"/>
    <w:rsid w:val="006C3C08"/>
    <w:rsid w:val="006C71AC"/>
    <w:rsid w:val="006D0023"/>
    <w:rsid w:val="006F3390"/>
    <w:rsid w:val="00705C22"/>
    <w:rsid w:val="00712626"/>
    <w:rsid w:val="00714AEA"/>
    <w:rsid w:val="00725D8C"/>
    <w:rsid w:val="00726C29"/>
    <w:rsid w:val="00741E21"/>
    <w:rsid w:val="007474C9"/>
    <w:rsid w:val="007516BF"/>
    <w:rsid w:val="007D70E9"/>
    <w:rsid w:val="007E33D9"/>
    <w:rsid w:val="007E6F23"/>
    <w:rsid w:val="00823ACE"/>
    <w:rsid w:val="00825203"/>
    <w:rsid w:val="00833EE1"/>
    <w:rsid w:val="00836E7D"/>
    <w:rsid w:val="00837F7E"/>
    <w:rsid w:val="008611CA"/>
    <w:rsid w:val="00861ED1"/>
    <w:rsid w:val="008801D0"/>
    <w:rsid w:val="008A012E"/>
    <w:rsid w:val="008D36D1"/>
    <w:rsid w:val="00913FCD"/>
    <w:rsid w:val="00925525"/>
    <w:rsid w:val="0093007F"/>
    <w:rsid w:val="009323BD"/>
    <w:rsid w:val="00940B64"/>
    <w:rsid w:val="0094260E"/>
    <w:rsid w:val="00955267"/>
    <w:rsid w:val="00962C3A"/>
    <w:rsid w:val="0097191E"/>
    <w:rsid w:val="00977C60"/>
    <w:rsid w:val="0099152A"/>
    <w:rsid w:val="009B0FC6"/>
    <w:rsid w:val="009E082E"/>
    <w:rsid w:val="009E7A2D"/>
    <w:rsid w:val="009E7F4D"/>
    <w:rsid w:val="009F7ACB"/>
    <w:rsid w:val="00A06D28"/>
    <w:rsid w:val="00A13897"/>
    <w:rsid w:val="00A672FB"/>
    <w:rsid w:val="00A74728"/>
    <w:rsid w:val="00A76F3A"/>
    <w:rsid w:val="00A832DE"/>
    <w:rsid w:val="00A902E3"/>
    <w:rsid w:val="00AA2832"/>
    <w:rsid w:val="00AC688A"/>
    <w:rsid w:val="00AD0EB8"/>
    <w:rsid w:val="00AD34A5"/>
    <w:rsid w:val="00AF5999"/>
    <w:rsid w:val="00AF7338"/>
    <w:rsid w:val="00B05D5F"/>
    <w:rsid w:val="00B23AC8"/>
    <w:rsid w:val="00B24068"/>
    <w:rsid w:val="00B30DB2"/>
    <w:rsid w:val="00B517BE"/>
    <w:rsid w:val="00B51D6B"/>
    <w:rsid w:val="00B52EEC"/>
    <w:rsid w:val="00B6589D"/>
    <w:rsid w:val="00B70CBA"/>
    <w:rsid w:val="00B7480E"/>
    <w:rsid w:val="00B83537"/>
    <w:rsid w:val="00BA5CD2"/>
    <w:rsid w:val="00BB0EB4"/>
    <w:rsid w:val="00BB5E9A"/>
    <w:rsid w:val="00BD4BDB"/>
    <w:rsid w:val="00BE66B1"/>
    <w:rsid w:val="00C017DD"/>
    <w:rsid w:val="00C11DBA"/>
    <w:rsid w:val="00C33FB4"/>
    <w:rsid w:val="00C73FE2"/>
    <w:rsid w:val="00C87634"/>
    <w:rsid w:val="00C91A68"/>
    <w:rsid w:val="00C97063"/>
    <w:rsid w:val="00CA312A"/>
    <w:rsid w:val="00CA5737"/>
    <w:rsid w:val="00CB0214"/>
    <w:rsid w:val="00CB1B21"/>
    <w:rsid w:val="00CD7C13"/>
    <w:rsid w:val="00CF2772"/>
    <w:rsid w:val="00D5384A"/>
    <w:rsid w:val="00D55BF5"/>
    <w:rsid w:val="00D961DF"/>
    <w:rsid w:val="00DB2D69"/>
    <w:rsid w:val="00DB76EC"/>
    <w:rsid w:val="00DC3ADF"/>
    <w:rsid w:val="00DC65D5"/>
    <w:rsid w:val="00DD5B0B"/>
    <w:rsid w:val="00DD6BBD"/>
    <w:rsid w:val="00DD7959"/>
    <w:rsid w:val="00DE17F9"/>
    <w:rsid w:val="00DE46AF"/>
    <w:rsid w:val="00DF257E"/>
    <w:rsid w:val="00E2529C"/>
    <w:rsid w:val="00E3122E"/>
    <w:rsid w:val="00E510E4"/>
    <w:rsid w:val="00E71DD5"/>
    <w:rsid w:val="00E76167"/>
    <w:rsid w:val="00E7707C"/>
    <w:rsid w:val="00E80437"/>
    <w:rsid w:val="00EA618B"/>
    <w:rsid w:val="00EA7191"/>
    <w:rsid w:val="00EC3A15"/>
    <w:rsid w:val="00EC797A"/>
    <w:rsid w:val="00EF3976"/>
    <w:rsid w:val="00EF6A9F"/>
    <w:rsid w:val="00EF6D5C"/>
    <w:rsid w:val="00F16628"/>
    <w:rsid w:val="00F66E97"/>
    <w:rsid w:val="00F86BC8"/>
    <w:rsid w:val="00F871F8"/>
    <w:rsid w:val="00F87A8D"/>
    <w:rsid w:val="00FA58DF"/>
    <w:rsid w:val="00FB2150"/>
    <w:rsid w:val="00FB7F6A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D1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55B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5BF5"/>
    <w:rPr>
      <w:rFonts w:ascii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1945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C3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A26"/>
    <w:rPr>
      <w:lang w:val="uk-UA" w:eastAsia="uk-UA"/>
    </w:rPr>
  </w:style>
  <w:style w:type="character" w:styleId="a8">
    <w:name w:val="page number"/>
    <w:basedOn w:val="a0"/>
    <w:uiPriority w:val="99"/>
    <w:rsid w:val="006C3C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D1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55B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5BF5"/>
    <w:rPr>
      <w:rFonts w:ascii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1945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C3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A26"/>
    <w:rPr>
      <w:lang w:val="uk-UA" w:eastAsia="uk-UA"/>
    </w:rPr>
  </w:style>
  <w:style w:type="character" w:styleId="a8">
    <w:name w:val="page number"/>
    <w:basedOn w:val="a0"/>
    <w:uiPriority w:val="99"/>
    <w:rsid w:val="006C3C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countCard xmlns="d605f384-d138-407c-a7bb-216a9a2365c3">15833</DiscountCard>
    <DisplayOrder xmlns="d605f384-d138-407c-a7bb-216a9a2365c3">1</DisplayOrder>
    <ActID xmlns="d605f384-d138-407c-a7bb-216a9a2365c3">P-180711-233</ActID>
    <_dlc_DocId xmlns="d605f384-d138-407c-a7bb-216a9a2365c3">UA2RSVCHRNJH-29-1192</_dlc_DocId>
    <_dlc_DocIdUrl xmlns="d605f384-d138-407c-a7bb-216a9a2365c3">
      <Url>https://newin.nas.gov.ua/legaltexts/_layouts/15/DocIdRedir.aspx?ID=UA2RSVCHRNJH-29-1192</Url>
      <Description>UA2RSVCHRNJH-29-1192</Description>
    </_dlc_DocIdUrl>
    <SysActID xmlns="d82adf2c-187e-44ed-a57d-657e4dcb405f" xsi:nil="true"/>
    <DocId xmlns="d82adf2c-187e-44ed-a57d-657e4dcb405f" xsi:nil="true"/>
    <Description0 xmlns="d82adf2c-187e-44ed-a57d-657e4dcb405f" xsi:nil="true"/>
    <AnnonimousAccess xmlns="d82adf2c-187e-44ed-a57d-657e4dcb405f">false</AnnonimousAccess>
    <AnnonimousDocExists xmlns="d82adf2c-187e-44ed-a57d-657e4dcb405f" xsi:nil="true"/>
    <ForInitWorkflow xmlns="d82adf2c-187e-44ed-a57d-657e4dcb40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B9B21F7A9DF448DC4DE68C105853D" ma:contentTypeVersion="27" ma:contentTypeDescription="Create a new document." ma:contentTypeScope="" ma:versionID="28d5b3e687a272bb8436b34d1a37a736">
  <xsd:schema xmlns:xsd="http://www.w3.org/2001/XMLSchema" xmlns:xs="http://www.w3.org/2001/XMLSchema" xmlns:p="http://schemas.microsoft.com/office/2006/metadata/properties" xmlns:ns2="d605f384-d138-407c-a7bb-216a9a2365c3" xmlns:ns3="d82adf2c-187e-44ed-a57d-657e4dcb405f" targetNamespace="http://schemas.microsoft.com/office/2006/metadata/properties" ma:root="true" ma:fieldsID="f4c5486a6f6326dbd35d47b34e9c70e3" ns2:_="" ns3:_="">
    <xsd:import namespace="d605f384-d138-407c-a7bb-216a9a2365c3"/>
    <xsd:import namespace="d82adf2c-187e-44ed-a57d-657e4dcb40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iscountCard" minOccurs="0"/>
                <xsd:element ref="ns2:DiscountCard_x003a_Заголовок" minOccurs="0"/>
                <xsd:element ref="ns2:DiscountCard_x003a_Дата_x0020_прийняття" minOccurs="0"/>
                <xsd:element ref="ns2:DiscountCard_x003a_Ід-тор" minOccurs="0"/>
                <xsd:element ref="ns2:DisplayOrder"/>
                <xsd:element ref="ns3:Description0" minOccurs="0"/>
                <xsd:element ref="ns2:ActID" minOccurs="0"/>
                <xsd:element ref="ns3:_x041e__x0431__x043b__x0456__x043a__x043e__x0432__x0430__x0020__x043a__x0430__x0440__x0442__x043a__x0430__x0020__x0028__x043a__x043e__x0440__x043f__x043e__x0440__x0430__x0442__x0438__x0432__x043d__x0430__x0029__x003a_ActID" minOccurs="0"/>
                <xsd:element ref="ns3:SysActID" minOccurs="0"/>
                <xsd:element ref="ns3:AnnonimousAccess" minOccurs="0"/>
                <xsd:element ref="ns3:AnnonimousDocExists" minOccurs="0"/>
                <xsd:element ref="ns3:DocId" minOccurs="0"/>
                <xsd:element ref="ns2:SharedWithUsers" minOccurs="0"/>
                <xsd:element ref="ns3:ForInit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f384-d138-407c-a7bb-216a9a2365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scountCard" ma:index="11" nillable="true" ma:displayName="Облікова картка (корпоративна)" ma:list="{35ddeb80-bf70-4c4f-b3ef-9c7c2164a7d8}" ma:internalName="DiscountCard" ma:readOnly="false" ma:showField="ActID" ma:web="d605f384-d138-407c-a7bb-216a9a2365c3">
      <xsd:simpleType>
        <xsd:restriction base="dms:Lookup"/>
      </xsd:simpleType>
    </xsd:element>
    <xsd:element name="DiscountCard_x003a_Заголовок" ma:index="12" nillable="true" ma:displayName="DiscountCard:Заголовок" ma:list="{35ddeb80-bf70-4c4f-b3ef-9c7c2164a7d8}" ma:internalName="DiscountCard_x003A__x0417__x0430__x0433__x043e__x043b__x043e__x0432__x043e__x043a_" ma:readOnly="true" ma:showField="Title" ma:web="d605f384-d138-407c-a7bb-216a9a2365c3">
      <xsd:simpleType>
        <xsd:restriction base="dms:Lookup"/>
      </xsd:simpleType>
    </xsd:element>
    <xsd:element name="DiscountCard_x003a_Дата_x0020_прийняття" ma:index="13" nillable="true" ma:displayName="DiscountCard:Дата прийняття" ma:list="{35ddeb80-bf70-4c4f-b3ef-9c7c2164a7d8}" ma:internalName="DiscountCard_x003A__x0414__x0430__x0442__x0430__x0020__x043f__x0440__x0438__x0439__x043d__x044f__x0442__x0442__x044f_" ma:readOnly="true" ma:showField="RegulationsDate" ma:web="d605f384-d138-407c-a7bb-216a9a2365c3">
      <xsd:simpleType>
        <xsd:restriction base="dms:Lookup"/>
      </xsd:simpleType>
    </xsd:element>
    <xsd:element name="DiscountCard_x003a_Ід-тор" ma:index="14" nillable="true" ma:displayName="DiscountCard:Ід-тор" ma:list="{35ddeb80-bf70-4c4f-b3ef-9c7c2164a7d8}" ma:internalName="DiscountCard_x003A__x0406__x0434__x002d__x0442__x043e__x0440_" ma:readOnly="true" ma:showField="ID" ma:web="d605f384-d138-407c-a7bb-216a9a2365c3">
      <xsd:simpleType>
        <xsd:restriction base="dms:Lookup"/>
      </xsd:simpleType>
    </xsd:element>
    <xsd:element name="DisplayOrder" ma:index="15" ma:displayName="Порядок відображення" ma:decimals="0" ma:description="0 - основний текст документу&#10;від 1 до 100 - номери додатків акту по порядку" ma:internalName="DisplayOrder" ma:percentage="FALSE">
      <xsd:simpleType>
        <xsd:restriction base="dms:Number">
          <xsd:maxInclusive value="100"/>
          <xsd:minInclusive value="0"/>
        </xsd:restriction>
      </xsd:simpleType>
    </xsd:element>
    <xsd:element name="ActID" ma:index="17" nillable="true" ma:displayName="ActID" ma:indexed="true" ma:internalName="ActID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df2c-187e-44ed-a57d-657e4dcb405f" elementFormDefault="qualified">
    <xsd:import namespace="http://schemas.microsoft.com/office/2006/documentManagement/types"/>
    <xsd:import namespace="http://schemas.microsoft.com/office/infopath/2007/PartnerControls"/>
    <xsd:element name="Description0" ma:index="16" nillable="true" ma:displayName="Description" ma:internalName="Description0">
      <xsd:simpleType>
        <xsd:restriction base="dms:Note">
          <xsd:maxLength value="255"/>
        </xsd:restriction>
      </xsd:simpleType>
    </xsd:element>
    <xsd:element name="_x041e__x0431__x043b__x0456__x043a__x043e__x0432__x0430__x0020__x043a__x0430__x0440__x0442__x043a__x0430__x0020__x0028__x043a__x043e__x0440__x043f__x043e__x0440__x0430__x0442__x0438__x0432__x043d__x0430__x0029__x003a_ActID" ma:index="18" nillable="true" ma:displayName="Облікова картка (корпоративна):ActID" ma:list="{35ddeb80-bf70-4c4f-b3ef-9c7c2164a7d8}" ma:internalName="_x041e__x0431__x043b__x0456__x043a__x043e__x0432__x0430__x0020__x043a__x0430__x0440__x0442__x043a__x0430__x0020__x0028__x043a__x043e__x0440__x043f__x043e__x0440__x0430__x0442__x0438__x0432__x043d__x0430__x0029__x003a_ActID0" ma:readOnly="true" ma:showField="ActID" ma:web="d605f384-d138-407c-a7bb-216a9a2365c3">
      <xsd:simpleType>
        <xsd:restriction base="dms:Lookup"/>
      </xsd:simpleType>
    </xsd:element>
    <xsd:element name="SysActID" ma:index="20" nillable="true" ma:displayName="SysActID" ma:internalName="SysActID">
      <xsd:simpleType>
        <xsd:restriction base="dms:Text">
          <xsd:maxLength value="255"/>
        </xsd:restriction>
      </xsd:simpleType>
    </xsd:element>
    <xsd:element name="AnnonimousAccess" ma:index="21" nillable="true" ma:displayName="Анонімний доступ" ma:default="0" ma:description="Вказує чи буде цей документ доступний в анонімному доступі" ma:internalName="AnnonimousAccess">
      <xsd:simpleType>
        <xsd:restriction base="dms:Boolean"/>
      </xsd:simpleType>
    </xsd:element>
    <xsd:element name="AnnonimousDocExists" ma:index="22" nillable="true" ma:displayName="AnnonimousDocExists" ma:internalName="AnnonimousDocExists">
      <xsd:simpleType>
        <xsd:restriction base="dms:Text">
          <xsd:maxLength value="255"/>
        </xsd:restriction>
      </xsd:simpleType>
    </xsd:element>
    <xsd:element name="DocId" ma:index="23" nillable="true" ma:displayName="DocId" ma:internalName="DocId0">
      <xsd:simpleType>
        <xsd:restriction base="dms:Text">
          <xsd:maxLength value="255"/>
        </xsd:restriction>
      </xsd:simpleType>
    </xsd:element>
    <xsd:element name="ForInitWorkflow" ma:index="28" nillable="true" ma:displayName="ForInitWorkflow" ma:internalName="ForInitWorkflo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FBDE2-B4CA-4BC7-8E44-540DEDDD2121}"/>
</file>

<file path=customXml/itemProps2.xml><?xml version="1.0" encoding="utf-8"?>
<ds:datastoreItem xmlns:ds="http://schemas.openxmlformats.org/officeDocument/2006/customXml" ds:itemID="{0AB05863-D0FA-483A-BA41-747DB6D794BC}"/>
</file>

<file path=customXml/itemProps3.xml><?xml version="1.0" encoding="utf-8"?>
<ds:datastoreItem xmlns:ds="http://schemas.openxmlformats.org/officeDocument/2006/customXml" ds:itemID="{270EC7CE-3DB0-4885-88C6-8CA9946C3606}"/>
</file>

<file path=customXml/itemProps4.xml><?xml version="1.0" encoding="utf-8"?>
<ds:datastoreItem xmlns:ds="http://schemas.openxmlformats.org/officeDocument/2006/customXml" ds:itemID="{CCC0BA03-AA16-480C-8EE0-D8AD8C76F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Положення</dc:title>
  <dc:creator>XTreme</dc:creator>
  <cp:lastModifiedBy>Алексєєва Олена Володимирівна</cp:lastModifiedBy>
  <cp:revision>2</cp:revision>
  <cp:lastPrinted>2017-11-27T14:58:00Z</cp:lastPrinted>
  <dcterms:created xsi:type="dcterms:W3CDTF">2017-12-14T14:55:00Z</dcterms:created>
  <dcterms:modified xsi:type="dcterms:W3CDTF">2017-12-14T14:55:00Z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0x010100634B9B21F7A9DF448DC4DE68C105853D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8c41b848-ae88-4fd8-a177-f18974eedeef</vt:lpwstr>
  </property>
  <property fmtid="{D5CDD505-2E9C-101B-9397-08002B2CF9AE}" pid="6" name="WorkflowChangePath">
    <vt:lpwstr>d70033aa-fe8b-4971-876e-6bea94b23c0b,3;</vt:lpwstr>
  </property>
</Properties>
</file>